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B71" w:rsidRPr="00D16B71" w:rsidRDefault="00D16B71" w:rsidP="00D16B71">
      <w:pPr>
        <w:spacing w:line="240" w:lineRule="atLeast"/>
        <w:jc w:val="center"/>
        <w:rPr>
          <w:rFonts w:ascii="Arial" w:hAnsi="Arial" w:cs="Arial"/>
          <w:b/>
          <w:sz w:val="24"/>
        </w:rPr>
      </w:pPr>
      <w:bookmarkStart w:id="0" w:name="_GoBack"/>
      <w:bookmarkEnd w:id="0"/>
      <w:r w:rsidRPr="00D16B71">
        <w:rPr>
          <w:rFonts w:ascii="Arial" w:eastAsia="华文细黑" w:hAnsi="Arial" w:cs="Arial"/>
          <w:b/>
          <w:sz w:val="24"/>
        </w:rPr>
        <w:t>CUSTOMER OEM CUSTOM REQUEST FORM</w:t>
      </w:r>
      <w:r w:rsidRPr="00D16B71">
        <w:rPr>
          <w:rFonts w:ascii="Arial" w:hAnsi="Arial" w:cs="Arial"/>
          <w:b/>
          <w:sz w:val="24"/>
        </w:rPr>
        <w:t xml:space="preserve">　　　　　　　　　　　　　　　　　　</w:t>
      </w:r>
      <w:proofErr w:type="gramStart"/>
      <w:r w:rsidRPr="00D16B71">
        <w:rPr>
          <w:rFonts w:ascii="Arial" w:hAnsi="Arial" w:cs="Arial"/>
          <w:b/>
          <w:sz w:val="24"/>
        </w:rPr>
        <w:t xml:space="preserve">　　</w:t>
      </w:r>
      <w:proofErr w:type="gramEnd"/>
    </w:p>
    <w:tbl>
      <w:tblPr>
        <w:tblpPr w:leftFromText="180" w:rightFromText="180" w:vertAnchor="text" w:horzAnchor="page" w:tblpX="1334" w:tblpY="282"/>
        <w:tblOverlap w:val="never"/>
        <w:tblW w:w="9493"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9493"/>
      </w:tblGrid>
      <w:tr w:rsidR="00D16B71" w:rsidRPr="00D16B71" w:rsidTr="00071EFF">
        <w:trPr>
          <w:trHeight w:val="1553"/>
        </w:trPr>
        <w:tc>
          <w:tcPr>
            <w:tcW w:w="9493" w:type="dxa"/>
          </w:tcPr>
          <w:p w:rsidR="00D16B71" w:rsidRPr="00D16B71" w:rsidRDefault="00D16B71" w:rsidP="00071EFF">
            <w:pPr>
              <w:jc w:val="left"/>
              <w:rPr>
                <w:rFonts w:ascii="Arial" w:hAnsi="Arial" w:cs="Arial"/>
                <w:sz w:val="24"/>
              </w:rPr>
            </w:pPr>
          </w:p>
          <w:p w:rsidR="00D16B71" w:rsidRPr="00D16B71" w:rsidRDefault="00D16B71" w:rsidP="00071EFF">
            <w:pPr>
              <w:jc w:val="left"/>
              <w:rPr>
                <w:rFonts w:ascii="Arial" w:hAnsi="Arial" w:cs="Arial"/>
                <w:sz w:val="24"/>
              </w:rPr>
            </w:pPr>
            <w:r w:rsidRPr="00D16B71">
              <w:rPr>
                <w:rFonts w:ascii="Arial" w:hAnsi="Arial" w:cs="Arial"/>
                <w:sz w:val="24"/>
              </w:rPr>
              <w:t>Company:</w:t>
            </w:r>
            <w:r w:rsidRPr="00D16B71">
              <w:rPr>
                <w:rFonts w:ascii="Arial" w:hAnsi="Arial" w:cs="Arial"/>
                <w:sz w:val="24"/>
                <w:u w:val="single"/>
              </w:rPr>
              <w:t xml:space="preserve">　　　　　　　　　</w:t>
            </w:r>
            <w:r w:rsidRPr="00D16B71">
              <w:rPr>
                <w:rFonts w:ascii="Arial" w:hAnsi="Arial" w:cs="Arial"/>
                <w:sz w:val="24"/>
              </w:rPr>
              <w:t xml:space="preserve">　</w:t>
            </w:r>
            <w:r w:rsidRPr="00D16B71">
              <w:rPr>
                <w:rFonts w:ascii="Arial" w:hAnsi="Arial" w:cs="Arial"/>
                <w:sz w:val="24"/>
              </w:rPr>
              <w:t xml:space="preserve">        Project Name:</w:t>
            </w:r>
            <w:r w:rsidRPr="00D16B71">
              <w:rPr>
                <w:rFonts w:ascii="Arial" w:hAnsi="Arial" w:cs="Arial"/>
                <w:sz w:val="24"/>
                <w:u w:val="single"/>
              </w:rPr>
              <w:t xml:space="preserve">                   </w:t>
            </w:r>
            <w:r w:rsidRPr="00D16B71">
              <w:rPr>
                <w:rFonts w:ascii="Arial" w:hAnsi="Arial" w:cs="Arial"/>
                <w:sz w:val="24"/>
              </w:rPr>
              <w:t xml:space="preserve"> </w:t>
            </w:r>
          </w:p>
          <w:p w:rsidR="00D16B71" w:rsidRPr="00D16B71" w:rsidRDefault="00D16B71" w:rsidP="00071EFF">
            <w:pPr>
              <w:jc w:val="left"/>
              <w:rPr>
                <w:rFonts w:ascii="Arial" w:hAnsi="Arial" w:cs="Arial"/>
                <w:sz w:val="24"/>
              </w:rPr>
            </w:pPr>
          </w:p>
          <w:p w:rsidR="00D16B71" w:rsidRPr="00D16B71" w:rsidRDefault="00D16B71" w:rsidP="00071EFF">
            <w:pPr>
              <w:jc w:val="left"/>
              <w:rPr>
                <w:rFonts w:ascii="Arial" w:eastAsia="黑体" w:hAnsi="Arial" w:cs="Arial"/>
                <w:sz w:val="24"/>
              </w:rPr>
            </w:pPr>
            <w:r w:rsidRPr="00D16B71">
              <w:rPr>
                <w:rFonts w:ascii="Arial" w:hAnsi="Arial" w:cs="Arial"/>
                <w:sz w:val="24"/>
              </w:rPr>
              <w:t>Contact Person:</w:t>
            </w:r>
            <w:r w:rsidRPr="00D16B71">
              <w:rPr>
                <w:rFonts w:ascii="Arial" w:hAnsi="Arial" w:cs="Arial"/>
                <w:sz w:val="24"/>
                <w:u w:val="single"/>
              </w:rPr>
              <w:t xml:space="preserve">　　　　　　　　　</w:t>
            </w:r>
            <w:r w:rsidRPr="00D16B71">
              <w:rPr>
                <w:rFonts w:ascii="Arial" w:hAnsi="Arial" w:cs="Arial"/>
                <w:sz w:val="24"/>
              </w:rPr>
              <w:t xml:space="preserve">　</w:t>
            </w:r>
            <w:r w:rsidRPr="00D16B71">
              <w:rPr>
                <w:rFonts w:ascii="Arial" w:hAnsi="Arial" w:cs="Arial"/>
                <w:sz w:val="24"/>
              </w:rPr>
              <w:t xml:space="preserve"> Contact information:</w:t>
            </w:r>
            <w:r w:rsidRPr="00D16B71">
              <w:rPr>
                <w:rFonts w:ascii="Arial" w:hAnsi="Arial" w:cs="Arial"/>
                <w:sz w:val="24"/>
                <w:u w:val="single"/>
              </w:rPr>
              <w:t xml:space="preserve">　　　　　　　　　　</w:t>
            </w:r>
          </w:p>
        </w:tc>
      </w:tr>
      <w:tr w:rsidR="00D16B71" w:rsidRPr="00D16B71" w:rsidTr="00071EFF">
        <w:trPr>
          <w:trHeight w:val="6299"/>
        </w:trPr>
        <w:tc>
          <w:tcPr>
            <w:tcW w:w="9493" w:type="dxa"/>
          </w:tcPr>
          <w:p w:rsidR="00D16B71" w:rsidRPr="00D16B71" w:rsidRDefault="00D16B71" w:rsidP="00071EFF">
            <w:pPr>
              <w:spacing w:line="360" w:lineRule="auto"/>
              <w:jc w:val="left"/>
              <w:rPr>
                <w:rFonts w:ascii="Arial" w:hAnsi="Arial" w:cs="Arial"/>
                <w:sz w:val="24"/>
              </w:rPr>
            </w:pPr>
            <w:r w:rsidRPr="00D16B71">
              <w:rPr>
                <w:rFonts w:ascii="Arial" w:hAnsi="Arial" w:cs="Arial"/>
                <w:sz w:val="24"/>
              </w:rPr>
              <w:t>Customer demand description: (In order to provide you with better service, please fill in the requirements as completely as possible)</w:t>
            </w:r>
          </w:p>
          <w:p w:rsidR="00D16B71" w:rsidRPr="00D16B71" w:rsidRDefault="00D16B71" w:rsidP="00D16B71">
            <w:pPr>
              <w:spacing w:line="360" w:lineRule="auto"/>
              <w:jc w:val="left"/>
              <w:rPr>
                <w:rFonts w:ascii="Arial" w:hAnsi="Arial" w:cs="Arial"/>
                <w:sz w:val="24"/>
              </w:rPr>
            </w:pPr>
            <w:r w:rsidRPr="00D16B71">
              <w:rPr>
                <w:rFonts w:ascii="Arial" w:hAnsi="Arial" w:cs="Arial"/>
                <w:sz w:val="24"/>
              </w:rPr>
              <w:t>The following contents are for reference only (including but not limited to):</w:t>
            </w:r>
          </w:p>
          <w:p w:rsidR="00D16B71" w:rsidRPr="00D16B71" w:rsidRDefault="00D16B71" w:rsidP="00D16B71">
            <w:pPr>
              <w:spacing w:line="360" w:lineRule="auto"/>
              <w:jc w:val="left"/>
              <w:rPr>
                <w:rFonts w:ascii="Arial" w:hAnsi="Arial" w:cs="Arial"/>
                <w:sz w:val="24"/>
              </w:rPr>
            </w:pPr>
            <w:r w:rsidRPr="00D16B71">
              <w:rPr>
                <w:rFonts w:ascii="Arial" w:hAnsi="Arial" w:cs="Arial"/>
                <w:sz w:val="24"/>
              </w:rPr>
              <w:t>(1) Expected application fields and usage scenarios of the product</w:t>
            </w:r>
          </w:p>
          <w:p w:rsidR="00D16B71" w:rsidRPr="00D16B71" w:rsidRDefault="00D16B71" w:rsidP="00D16B71">
            <w:pPr>
              <w:spacing w:line="360" w:lineRule="auto"/>
              <w:jc w:val="left"/>
              <w:rPr>
                <w:rFonts w:ascii="Arial" w:hAnsi="Arial" w:cs="Arial"/>
                <w:sz w:val="24"/>
              </w:rPr>
            </w:pPr>
            <w:r w:rsidRPr="00D16B71">
              <w:rPr>
                <w:rFonts w:ascii="Arial" w:hAnsi="Arial" w:cs="Arial"/>
                <w:sz w:val="24"/>
              </w:rPr>
              <w:t>(2) Expected product sales</w:t>
            </w:r>
          </w:p>
          <w:p w:rsidR="00D16B71" w:rsidRPr="00D16B71" w:rsidRDefault="00D16B71" w:rsidP="00D16B71">
            <w:pPr>
              <w:spacing w:line="360" w:lineRule="auto"/>
              <w:jc w:val="left"/>
              <w:rPr>
                <w:rFonts w:ascii="Arial" w:hAnsi="Arial" w:cs="Arial"/>
                <w:sz w:val="24"/>
              </w:rPr>
            </w:pPr>
            <w:r w:rsidRPr="00D16B71">
              <w:rPr>
                <w:rFonts w:ascii="Arial" w:hAnsi="Arial" w:cs="Arial"/>
                <w:sz w:val="24"/>
              </w:rPr>
              <w:t>(3) Types of reagents matching the product</w:t>
            </w:r>
          </w:p>
          <w:p w:rsidR="00D16B71" w:rsidRPr="00D16B71" w:rsidRDefault="00D16B71" w:rsidP="00D16B71">
            <w:pPr>
              <w:spacing w:line="360" w:lineRule="auto"/>
              <w:jc w:val="left"/>
              <w:rPr>
                <w:rFonts w:ascii="Arial" w:hAnsi="Arial" w:cs="Arial"/>
                <w:sz w:val="24"/>
              </w:rPr>
            </w:pPr>
            <w:r w:rsidRPr="00D16B71">
              <w:rPr>
                <w:rFonts w:ascii="Arial" w:hAnsi="Arial" w:cs="Arial"/>
                <w:sz w:val="24"/>
              </w:rPr>
              <w:t>(4) The expected user portrait of the product</w:t>
            </w:r>
          </w:p>
          <w:p w:rsidR="00D16B71" w:rsidRPr="00D16B71" w:rsidRDefault="00D16B71" w:rsidP="00D16B71">
            <w:pPr>
              <w:spacing w:line="360" w:lineRule="auto"/>
              <w:jc w:val="left"/>
              <w:rPr>
                <w:rFonts w:ascii="Arial" w:hAnsi="Arial" w:cs="Arial"/>
                <w:sz w:val="24"/>
              </w:rPr>
            </w:pPr>
            <w:r w:rsidRPr="00D16B71">
              <w:rPr>
                <w:rFonts w:ascii="Arial" w:hAnsi="Arial" w:cs="Arial"/>
                <w:sz w:val="24"/>
              </w:rPr>
              <w:t>(5) Certification and related standard requirements for product expected declaration</w:t>
            </w:r>
          </w:p>
          <w:p w:rsidR="00D16B71" w:rsidRPr="00D16B71" w:rsidRDefault="00D16B71" w:rsidP="00D16B71">
            <w:pPr>
              <w:spacing w:line="360" w:lineRule="auto"/>
              <w:jc w:val="left"/>
              <w:rPr>
                <w:rFonts w:ascii="Arial" w:hAnsi="Arial" w:cs="Arial"/>
                <w:sz w:val="24"/>
              </w:rPr>
            </w:pPr>
            <w:r w:rsidRPr="00D16B71">
              <w:rPr>
                <w:rFonts w:ascii="Arial" w:hAnsi="Arial" w:cs="Arial"/>
                <w:sz w:val="24"/>
              </w:rPr>
              <w:t>(6) Functional goals expected to be achieved by the product</w:t>
            </w:r>
          </w:p>
          <w:p w:rsidR="00D16B71" w:rsidRPr="00D16B71" w:rsidRDefault="00D16B71" w:rsidP="00D16B71">
            <w:pPr>
              <w:spacing w:line="360" w:lineRule="auto"/>
              <w:jc w:val="left"/>
              <w:rPr>
                <w:rFonts w:ascii="Arial" w:hAnsi="Arial" w:cs="Arial"/>
                <w:sz w:val="24"/>
              </w:rPr>
            </w:pPr>
            <w:r w:rsidRPr="00D16B71">
              <w:rPr>
                <w:rFonts w:ascii="Arial" w:hAnsi="Arial" w:cs="Arial"/>
                <w:sz w:val="24"/>
              </w:rPr>
              <w:t>(7) Product brand LOGO</w:t>
            </w:r>
          </w:p>
          <w:p w:rsidR="00D16B71" w:rsidRPr="00D16B71" w:rsidRDefault="00D16B71" w:rsidP="00D16B71">
            <w:pPr>
              <w:spacing w:line="360" w:lineRule="auto"/>
              <w:jc w:val="left"/>
              <w:rPr>
                <w:rFonts w:ascii="Arial" w:hAnsi="Arial" w:cs="Arial"/>
                <w:sz w:val="24"/>
              </w:rPr>
            </w:pPr>
            <w:r w:rsidRPr="00D16B71">
              <w:rPr>
                <w:rFonts w:ascii="Arial" w:hAnsi="Arial" w:cs="Arial"/>
                <w:sz w:val="24"/>
              </w:rPr>
              <w:t>(8) Product shape requirements (color change, shape change)</w:t>
            </w:r>
          </w:p>
          <w:p w:rsidR="00D16B71" w:rsidRPr="00D16B71" w:rsidRDefault="00D16B71" w:rsidP="00D16B71">
            <w:pPr>
              <w:spacing w:line="360" w:lineRule="auto"/>
              <w:jc w:val="left"/>
              <w:rPr>
                <w:rFonts w:ascii="Arial" w:hAnsi="Arial" w:cs="Arial"/>
                <w:sz w:val="24"/>
              </w:rPr>
            </w:pPr>
            <w:r w:rsidRPr="00D16B71">
              <w:rPr>
                <w:rFonts w:ascii="Arial" w:hAnsi="Arial" w:cs="Arial"/>
                <w:sz w:val="24"/>
              </w:rPr>
              <w:t>(9) Software supporting the product (open system, closed system, pre-stored amplification programs, etc.)</w:t>
            </w:r>
          </w:p>
          <w:p w:rsidR="00D16B71" w:rsidRPr="00D16B71" w:rsidRDefault="00D16B71" w:rsidP="00D16B71">
            <w:pPr>
              <w:spacing w:line="360" w:lineRule="auto"/>
              <w:jc w:val="left"/>
              <w:rPr>
                <w:rFonts w:ascii="Arial" w:hAnsi="Arial" w:cs="Arial"/>
                <w:sz w:val="24"/>
              </w:rPr>
            </w:pPr>
            <w:r w:rsidRPr="00D16B71">
              <w:rPr>
                <w:rFonts w:ascii="Arial" w:hAnsi="Arial" w:cs="Arial"/>
                <w:sz w:val="24"/>
              </w:rPr>
              <w:t>(10) Other customized requirements</w:t>
            </w:r>
          </w:p>
          <w:p w:rsidR="00D16B71" w:rsidRPr="00D16B71" w:rsidRDefault="00D16B71" w:rsidP="00D16B71">
            <w:pPr>
              <w:spacing w:line="360" w:lineRule="auto"/>
              <w:jc w:val="left"/>
              <w:rPr>
                <w:rFonts w:ascii="Arial" w:hAnsi="Arial" w:cs="Arial"/>
                <w:sz w:val="24"/>
              </w:rPr>
            </w:pPr>
          </w:p>
        </w:tc>
      </w:tr>
      <w:tr w:rsidR="00D16B71" w:rsidRPr="00D16B71" w:rsidTr="00071EFF">
        <w:trPr>
          <w:trHeight w:val="1468"/>
        </w:trPr>
        <w:tc>
          <w:tcPr>
            <w:tcW w:w="9493" w:type="dxa"/>
          </w:tcPr>
          <w:p w:rsidR="00D16B71" w:rsidRPr="00D16B71" w:rsidRDefault="00D16B71" w:rsidP="00071EFF">
            <w:pPr>
              <w:jc w:val="left"/>
              <w:rPr>
                <w:rFonts w:ascii="Arial" w:hAnsi="Arial" w:cs="Arial"/>
                <w:sz w:val="24"/>
              </w:rPr>
            </w:pPr>
            <w:r w:rsidRPr="00D16B71">
              <w:rPr>
                <w:rFonts w:ascii="Arial" w:hAnsi="Arial" w:cs="Arial"/>
                <w:sz w:val="24"/>
              </w:rPr>
              <w:t xml:space="preserve">Filler's signature: </w:t>
            </w:r>
            <w:r w:rsidRPr="00D16B71">
              <w:rPr>
                <w:rFonts w:ascii="Arial" w:hAnsi="Arial" w:cs="Arial"/>
                <w:sz w:val="24"/>
              </w:rPr>
              <w:t xml:space="preserve">　　　　　　</w:t>
            </w:r>
            <w:r w:rsidRPr="00D16B71">
              <w:rPr>
                <w:rFonts w:ascii="Arial" w:hAnsi="Arial" w:cs="Arial"/>
                <w:sz w:val="24"/>
              </w:rPr>
              <w:t xml:space="preserve">        </w:t>
            </w:r>
            <w:r w:rsidRPr="00D16B71">
              <w:rPr>
                <w:rFonts w:ascii="Arial" w:hAnsi="Arial" w:cs="Arial"/>
                <w:sz w:val="24"/>
              </w:rPr>
              <w:t xml:space="preserve"> Date of filling:</w:t>
            </w:r>
          </w:p>
        </w:tc>
      </w:tr>
      <w:tr w:rsidR="00D16B71" w:rsidRPr="00D16B71" w:rsidTr="00071EFF">
        <w:trPr>
          <w:trHeight w:val="1520"/>
        </w:trPr>
        <w:tc>
          <w:tcPr>
            <w:tcW w:w="9493" w:type="dxa"/>
          </w:tcPr>
          <w:p w:rsidR="00D16B71" w:rsidRPr="00D16B71" w:rsidRDefault="00D16B71" w:rsidP="00D16B71">
            <w:pPr>
              <w:jc w:val="left"/>
              <w:rPr>
                <w:rFonts w:ascii="Arial" w:hAnsi="Arial" w:cs="Arial"/>
                <w:b/>
                <w:bCs/>
                <w:sz w:val="24"/>
              </w:rPr>
            </w:pPr>
            <w:r w:rsidRPr="00D16B71">
              <w:rPr>
                <w:rFonts w:ascii="Arial" w:hAnsi="Arial" w:cs="Arial"/>
                <w:b/>
                <w:bCs/>
                <w:sz w:val="24"/>
              </w:rPr>
              <w:t>Note:</w:t>
            </w:r>
          </w:p>
          <w:p w:rsidR="00D16B71" w:rsidRPr="00D16B71" w:rsidRDefault="00D16B71" w:rsidP="00D16B71">
            <w:pPr>
              <w:adjustRightInd w:val="0"/>
              <w:snapToGrid w:val="0"/>
              <w:jc w:val="left"/>
              <w:rPr>
                <w:rFonts w:ascii="Arial" w:hAnsi="Arial" w:cs="Arial"/>
                <w:sz w:val="24"/>
              </w:rPr>
            </w:pPr>
            <w:r w:rsidRPr="00D16B71">
              <w:rPr>
                <w:rFonts w:ascii="Arial" w:hAnsi="Arial" w:cs="Arial"/>
                <w:b/>
                <w:bCs/>
                <w:sz w:val="24"/>
              </w:rPr>
              <w:t xml:space="preserve">In product OEM customization, if the original "product model, manufacturer" information of </w:t>
            </w:r>
            <w:proofErr w:type="spellStart"/>
            <w:r w:rsidRPr="00D16B71">
              <w:rPr>
                <w:rFonts w:ascii="Arial" w:hAnsi="Arial" w:cs="Arial"/>
                <w:b/>
                <w:bCs/>
                <w:sz w:val="24"/>
              </w:rPr>
              <w:t>Anitoa</w:t>
            </w:r>
            <w:proofErr w:type="spellEnd"/>
            <w:r w:rsidRPr="00D16B71">
              <w:rPr>
                <w:rFonts w:ascii="Arial" w:hAnsi="Arial" w:cs="Arial"/>
                <w:b/>
                <w:bCs/>
                <w:sz w:val="24"/>
              </w:rPr>
              <w:t xml:space="preserve"> products is retained, the products that have been certified are still valid. If the above information is changed to your company's information, your company needs to carry out the relevant certification according to the market demand.</w:t>
            </w:r>
          </w:p>
        </w:tc>
      </w:tr>
    </w:tbl>
    <w:p w:rsidR="00D16B71" w:rsidRPr="00D16B71" w:rsidRDefault="00D16B71" w:rsidP="00D16B71">
      <w:pPr>
        <w:spacing w:line="240" w:lineRule="atLeast"/>
        <w:jc w:val="center"/>
        <w:rPr>
          <w:rFonts w:ascii="宋体" w:hAnsi="宋体"/>
          <w:b/>
          <w:sz w:val="24"/>
        </w:rPr>
      </w:pPr>
      <w:r w:rsidRPr="00D16B71">
        <w:rPr>
          <w:rFonts w:ascii="宋体" w:hAnsi="宋体" w:hint="eastAsia"/>
          <w:b/>
          <w:sz w:val="24"/>
        </w:rPr>
        <w:t xml:space="preserve">                                   　　　　</w:t>
      </w:r>
    </w:p>
    <w:p w:rsidR="00D16B71" w:rsidRPr="00D16B71" w:rsidRDefault="00D16B71" w:rsidP="00D16B71">
      <w:pPr>
        <w:spacing w:line="480" w:lineRule="auto"/>
        <w:rPr>
          <w:sz w:val="24"/>
        </w:rPr>
      </w:pPr>
    </w:p>
    <w:p w:rsidR="00B165BF" w:rsidRPr="00D16B71" w:rsidRDefault="00B165BF">
      <w:pPr>
        <w:rPr>
          <w:sz w:val="24"/>
        </w:rPr>
      </w:pPr>
    </w:p>
    <w:sectPr w:rsidR="00B165BF" w:rsidRPr="00D16B71">
      <w:head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D8E" w:rsidRDefault="004D3D8E" w:rsidP="00D16B71">
      <w:r>
        <w:separator/>
      </w:r>
    </w:p>
  </w:endnote>
  <w:endnote w:type="continuationSeparator" w:id="0">
    <w:p w:rsidR="004D3D8E" w:rsidRDefault="004D3D8E" w:rsidP="00D1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D8E" w:rsidRDefault="004D3D8E" w:rsidP="00D16B71">
      <w:r>
        <w:separator/>
      </w:r>
    </w:p>
  </w:footnote>
  <w:footnote w:type="continuationSeparator" w:id="0">
    <w:p w:rsidR="004D3D8E" w:rsidRDefault="004D3D8E" w:rsidP="00D16B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457" w:rsidRDefault="00D16B71" w:rsidP="00D16B71">
    <w:pPr>
      <w:pStyle w:val="a3"/>
      <w:wordWrap w:val="0"/>
      <w:jc w:val="right"/>
    </w:pPr>
    <w:proofErr w:type="spellStart"/>
    <w:r>
      <w:rPr>
        <w:rFonts w:hint="eastAsia"/>
      </w:rPr>
      <w:t>A</w:t>
    </w:r>
    <w:r>
      <w:t>nitoa</w:t>
    </w:r>
    <w:proofErr w:type="spellEnd"/>
    <w:r>
      <w:t xml:space="preserve"> Bio Technology </w:t>
    </w:r>
    <w:proofErr w:type="spellStart"/>
    <w:r>
      <w:t>Co.Ltd</w:t>
    </w:r>
    <w:proofErr w:type="spellEnd"/>
    <w:r>
      <w:t>., Hangzhou Office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A9B65"/>
    <w:multiLevelType w:val="singleLevel"/>
    <w:tmpl w:val="2E2A9B65"/>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B71"/>
    <w:rsid w:val="004D3D8E"/>
    <w:rsid w:val="00B165BF"/>
    <w:rsid w:val="00D16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6DEE"/>
  <w15:chartTrackingRefBased/>
  <w15:docId w15:val="{CB63CA2B-9899-4E74-B6AE-79EE7214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B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qFormat/>
    <w:rsid w:val="00D16B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16B71"/>
    <w:rPr>
      <w:rFonts w:ascii="Times New Roman" w:eastAsia="宋体" w:hAnsi="Times New Roman" w:cs="Times New Roman"/>
      <w:sz w:val="18"/>
      <w:szCs w:val="18"/>
    </w:rPr>
  </w:style>
  <w:style w:type="paragraph" w:styleId="a5">
    <w:name w:val="footer"/>
    <w:basedOn w:val="a"/>
    <w:link w:val="a6"/>
    <w:uiPriority w:val="99"/>
    <w:unhideWhenUsed/>
    <w:rsid w:val="00D16B71"/>
    <w:pPr>
      <w:tabs>
        <w:tab w:val="center" w:pos="4153"/>
        <w:tab w:val="right" w:pos="8306"/>
      </w:tabs>
      <w:snapToGrid w:val="0"/>
      <w:jc w:val="left"/>
    </w:pPr>
    <w:rPr>
      <w:sz w:val="18"/>
      <w:szCs w:val="18"/>
    </w:rPr>
  </w:style>
  <w:style w:type="character" w:customStyle="1" w:styleId="a6">
    <w:name w:val="页脚 字符"/>
    <w:basedOn w:val="a0"/>
    <w:link w:val="a5"/>
    <w:uiPriority w:val="99"/>
    <w:rsid w:val="00D16B7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2022-06-22T00:42:00Z</dcterms:created>
  <dcterms:modified xsi:type="dcterms:W3CDTF">2022-06-22T00:51:00Z</dcterms:modified>
</cp:coreProperties>
</file>